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关于申报承担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国家、省科技计划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奖励资金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的通知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一、奖励</w:t>
      </w: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对象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2025年1月以来，我市牵头承担国家级、省级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科技重大专项和重点研发计划项目的独立法人单位的研发团队。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二、奖励标准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根据《晋城市支持科技创新若干政策》（晋市政办〔2025〕29号）第1条：“对牵头承担国家科技重大专项和重点研发计划项目的单位，按省级奖励1：1奖励研发团队。对牵头承担省级科技重大专项和重点研发计划项目的单位，按项目实际省拨经费的5%奖励研发团队，单个项目累计最高奖励30万元”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申报材料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w w:val="95"/>
          <w:sz w:val="32"/>
          <w:szCs w:val="40"/>
          <w:lang w:val="en-US" w:eastAsia="zh-CN"/>
        </w:rPr>
        <w:t>晋城市承担国家、省科技计划项目奖励资金申请表（附件1）；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2.国家、省级科研资金入账凭证；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3.项目计划任务书复印件；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晋城市科研诚信承诺书（附件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.申报材料经单位主要负责人签字并加盖单位公章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后，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纸质材料一式3份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报送至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各组织推荐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部门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同时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提交电子版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2.各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组织推荐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部门对申报材料进行审查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并开展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实地核查</w:t>
      </w: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后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，签署推荐意见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签字盖章，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将纸质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申报材料一式2份报送至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市科技局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成果科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，电子版发至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邮箱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2" w:firstLineChars="200"/>
        <w:textAlignment w:val="auto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Style w:val="7"/>
          <w:rFonts w:hint="eastAsia" w:ascii="黑体" w:hAnsi="黑体" w:eastAsia="黑体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、联系方式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晋城市科技局成果科</w:t>
      </w: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联系电话：2688002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电子邮箱：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jckjjcgk@163.com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0" w:leftChars="0" w:right="0" w:rightChars="0" w:firstLine="480" w:firstLineChars="200"/>
        <w:textAlignment w:val="auto"/>
        <w:rPr>
          <w:rFonts w:hint="eastAsia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2238" w:leftChars="304" w:right="0" w:rightChars="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1.晋城市承担国家、省科技计划项目奖励资金申请表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1623" w:leftChars="773" w:right="0" w:rightChars="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晋城市科研诚信承诺书</w:t>
      </w:r>
    </w:p>
    <w:p>
      <w:pPr>
        <w:spacing w:afterLines="50"/>
        <w:jc w:val="center"/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</w:pPr>
    </w:p>
    <w:p>
      <w:pPr>
        <w:spacing w:afterLines="50"/>
        <w:jc w:val="both"/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</w:pPr>
    </w:p>
    <w:p/>
    <w:p>
      <w:pPr>
        <w:widowControl/>
        <w:snapToGrid w:val="0"/>
        <w:jc w:val="both"/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widowControl/>
        <w:snapToGrid w:val="0"/>
        <w:jc w:val="both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88"/>
          <w:sz w:val="44"/>
          <w:szCs w:val="44"/>
        </w:rPr>
        <w:t>晋城市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8"/>
          <w:sz w:val="44"/>
          <w:szCs w:val="44"/>
          <w:lang w:val="en-US" w:eastAsia="zh-CN"/>
        </w:rPr>
        <w:t>承担国家、省科技计划项目奖励资金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8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8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1281" w:tblpY="194"/>
        <w:tblOverlap w:val="never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2595"/>
        <w:gridCol w:w="502"/>
        <w:gridCol w:w="728"/>
        <w:gridCol w:w="1243"/>
        <w:gridCol w:w="894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统一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社会信用代码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开户名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银行账号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开户行行号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注册地址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项目负责人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3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项目名称</w:t>
            </w:r>
          </w:p>
        </w:tc>
        <w:tc>
          <w:tcPr>
            <w:tcW w:w="7837" w:type="dxa"/>
            <w:gridSpan w:val="6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17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申请类别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（画</w:t>
            </w:r>
            <w:r>
              <w:rPr>
                <w:rFonts w:ascii="sans-serif" w:hAnsi="sans-serif" w:eastAsia="宋体" w:cs="sans-serif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✓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7837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1、国家科技重大专项   2、省级科技重大专项   3、国家重点研发计划</w:t>
            </w:r>
          </w:p>
          <w:p>
            <w:pPr>
              <w:numPr>
                <w:ilvl w:val="0"/>
                <w:numId w:val="0"/>
              </w:numPr>
              <w:wordWrap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4、省级重点研发计划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项目编号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国（省）拨经费总额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20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年拨付国家（省）经费</w:t>
            </w:r>
          </w:p>
        </w:tc>
        <w:tc>
          <w:tcPr>
            <w:tcW w:w="5242" w:type="dxa"/>
            <w:gridSpan w:val="5"/>
            <w:noWrap w:val="0"/>
            <w:vAlign w:val="center"/>
          </w:tcPr>
          <w:p>
            <w:pPr>
              <w:spacing w:line="400" w:lineRule="exact"/>
              <w:ind w:firstLine="2730" w:firstLineChars="13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已获市财政奖励经费</w:t>
            </w:r>
          </w:p>
        </w:tc>
        <w:tc>
          <w:tcPr>
            <w:tcW w:w="5242" w:type="dxa"/>
            <w:gridSpan w:val="5"/>
            <w:noWrap w:val="0"/>
            <w:vAlign w:val="center"/>
          </w:tcPr>
          <w:p>
            <w:pPr>
              <w:spacing w:line="400" w:lineRule="exact"/>
              <w:ind w:firstLine="2730" w:firstLineChars="130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exact"/>
        </w:trPr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项目单位意见</w:t>
            </w:r>
          </w:p>
        </w:tc>
        <w:tc>
          <w:tcPr>
            <w:tcW w:w="7837" w:type="dxa"/>
            <w:gridSpan w:val="6"/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本单位承诺提交材料真实、有效，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承诺该资金用于奖励研发团队。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(签字)：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项目负责人(签字)：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（单位公章）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exact"/>
        </w:trPr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组织推荐部门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意见</w:t>
            </w:r>
          </w:p>
        </w:tc>
        <w:tc>
          <w:tcPr>
            <w:tcW w:w="783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负责人(签字)：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（单位公章）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  月     日</w:t>
            </w:r>
          </w:p>
        </w:tc>
      </w:tr>
    </w:tbl>
    <w:p>
      <w:pPr>
        <w:widowControl/>
        <w:snapToGrid w:val="0"/>
        <w:jc w:val="both"/>
        <w:rPr>
          <w:rFonts w:hint="default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/>
    <w:p>
      <w:pPr>
        <w:spacing w:line="66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晋城市科研诚信承诺书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运行良好，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所提供的资料真实、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，并在申报过程中不存在任何弄虚作假或者其他违反法律、法规和政策的行为。如存在弄虚作假、违背科研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诚信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行为等现象，自愿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承担相应责任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。 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单位法定代表人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（签字）：      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单位（盖章）：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5440" w:firstLineChars="17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ind w:firstLine="640" w:firstLineChars="200"/>
        <w:rPr>
          <w:rFonts w:ascii="宋体" w:cs="宋体"/>
          <w:bCs/>
          <w:kern w:val="0"/>
          <w:sz w:val="32"/>
          <w:szCs w:val="32"/>
        </w:rPr>
      </w:pPr>
    </w:p>
    <w:p>
      <w:pPr>
        <w:pStyle w:val="2"/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ans-serif">
    <w:altName w:val="AR PL UKai C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Ll1uVLQAAAABQEAAA8AAAAAAAAAAQAgAAAAOAAAAGRycy9kb3ducmV2LnhtbFBLAQIUABQAAAAI&#10;AIdO4kAE5yS5pgEAAEEDAAAOAAAAAAAAAAEAIAAAAD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D6F4A"/>
    <w:multiLevelType w:val="singleLevel"/>
    <w:tmpl w:val="F3FD6F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FCDDD"/>
    <w:rsid w:val="2FDF3671"/>
    <w:rsid w:val="3B9FBD1D"/>
    <w:rsid w:val="3FFA5EE8"/>
    <w:rsid w:val="6B7A1D69"/>
    <w:rsid w:val="6DEAA570"/>
    <w:rsid w:val="6EFD281C"/>
    <w:rsid w:val="77D9D0D7"/>
    <w:rsid w:val="80CF328C"/>
    <w:rsid w:val="9FBB0366"/>
    <w:rsid w:val="AAFFE0E0"/>
    <w:rsid w:val="B63B90EF"/>
    <w:rsid w:val="BBBB5A37"/>
    <w:rsid w:val="CF7F31C4"/>
    <w:rsid w:val="D8DF9A90"/>
    <w:rsid w:val="DDEF1791"/>
    <w:rsid w:val="DF3FCA05"/>
    <w:rsid w:val="DFBB32FC"/>
    <w:rsid w:val="EBDFB538"/>
    <w:rsid w:val="EBF27D05"/>
    <w:rsid w:val="F9D52F44"/>
    <w:rsid w:val="F9DF9A8F"/>
    <w:rsid w:val="FB7A2CBA"/>
    <w:rsid w:val="FE874236"/>
    <w:rsid w:val="FEE5159A"/>
    <w:rsid w:val="FFBF186F"/>
    <w:rsid w:val="FFF9D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2022-04-13T02:32:00Z</dcterms:created>
  <dc:creator>sjh</dc:creator>
  <cp:lastModifiedBy>CGK</cp:lastModifiedBy>
  <cp:lastPrinted>2026-03-02T23:40:00Z</cp:lastPrinted>
  <dcterms:modified xsi:type="dcterms:W3CDTF">2026-03-09T17:21:32Z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8D919BA5F23A40CC941A298A7F0145A3</vt:lpwstr>
  </property>
</Properties>
</file>