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4712C" w14:textId="77777777" w:rsidR="005C5EBC" w:rsidRDefault="005C5EBC" w:rsidP="005C5EB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附件：</w:t>
      </w:r>
    </w:p>
    <w:p w14:paraId="5EE65F47" w14:textId="77777777" w:rsidR="005C5EBC" w:rsidRDefault="005C5EBC" w:rsidP="005C5EBC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/>
          <w:b/>
          <w:bCs/>
          <w:sz w:val="36"/>
          <w:szCs w:val="36"/>
        </w:rPr>
        <w:t>山西太行云顶文化旅游发展有限公司</w:t>
      </w:r>
    </w:p>
    <w:p w14:paraId="46E20CC5" w14:textId="77777777" w:rsidR="005C5EBC" w:rsidRDefault="005C5EBC" w:rsidP="005C5EBC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/>
          <w:b/>
          <w:bCs/>
          <w:sz w:val="36"/>
          <w:szCs w:val="36"/>
        </w:rPr>
        <w:t>招聘工作人员岗位表</w:t>
      </w:r>
    </w:p>
    <w:p w14:paraId="051E3C15" w14:textId="791B91BE" w:rsidR="00F26442" w:rsidRDefault="00F26442">
      <w:bookmarkStart w:id="0" w:name="_GoBack"/>
      <w:bookmarkEnd w:id="0"/>
    </w:p>
    <w:p w14:paraId="31B3197D" w14:textId="3EE5A6CE" w:rsidR="005C5EBC" w:rsidRDefault="005C5EBC"/>
    <w:tbl>
      <w:tblPr>
        <w:tblStyle w:val="a7"/>
        <w:tblW w:w="1005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09"/>
        <w:gridCol w:w="1460"/>
        <w:gridCol w:w="803"/>
        <w:gridCol w:w="1357"/>
        <w:gridCol w:w="1411"/>
        <w:gridCol w:w="1464"/>
        <w:gridCol w:w="1375"/>
        <w:gridCol w:w="1375"/>
      </w:tblGrid>
      <w:tr w:rsidR="005C5EBC" w14:paraId="7436E0CD" w14:textId="77777777" w:rsidTr="00E53F2B">
        <w:trPr>
          <w:trHeight w:val="1021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F17227" w14:textId="77777777" w:rsidR="005C5EBC" w:rsidRDefault="005C5EBC" w:rsidP="00E53F2B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B52586" w14:textId="77777777" w:rsidR="005C5EBC" w:rsidRDefault="005C5EBC" w:rsidP="00E53F2B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招聘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6D59FA" w14:textId="77777777" w:rsidR="005C5EBC" w:rsidRDefault="005C5EBC" w:rsidP="00E53F2B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218C8F" w14:textId="77777777" w:rsidR="005C5EBC" w:rsidRDefault="005C5EBC" w:rsidP="00E53F2B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年龄要求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1A2164" w14:textId="77777777" w:rsidR="005C5EBC" w:rsidRDefault="005C5EBC" w:rsidP="00E53F2B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7FD231" w14:textId="77777777" w:rsidR="005C5EBC" w:rsidRDefault="005C5EBC" w:rsidP="00E53F2B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AF8BF9" w14:textId="77777777" w:rsidR="005C5EBC" w:rsidRDefault="005C5EBC" w:rsidP="00E53F2B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户籍要求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99B80F" w14:textId="77777777" w:rsidR="005C5EBC" w:rsidRDefault="005C5EBC" w:rsidP="00E53F2B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其他要求</w:t>
            </w:r>
          </w:p>
        </w:tc>
      </w:tr>
      <w:tr w:rsidR="005C5EBC" w14:paraId="1C34775F" w14:textId="77777777" w:rsidTr="00E53F2B">
        <w:trPr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5B1201" w14:textId="77777777" w:rsidR="005C5EBC" w:rsidRDefault="005C5EBC" w:rsidP="00E53F2B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CEA22E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党委办公室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309542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DAB097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35周岁及以下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B53964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全日制本科及以上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67956F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中文、汉语言文学等文科类专业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DC9093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无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A33BA9" w14:textId="77777777" w:rsidR="005C5EBC" w:rsidRDefault="005C5EBC" w:rsidP="00E53F2B">
            <w:pPr>
              <w:spacing w:line="360" w:lineRule="exact"/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中共党员优先，具有文字综合能力、统筹协调能力、熟练操作各类办公软件。</w:t>
            </w:r>
          </w:p>
        </w:tc>
      </w:tr>
      <w:tr w:rsidR="005C5EBC" w14:paraId="05B94413" w14:textId="77777777" w:rsidTr="00E53F2B">
        <w:trPr>
          <w:trHeight w:val="3678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D43B19" w14:textId="77777777" w:rsidR="005C5EBC" w:rsidRDefault="005C5EBC" w:rsidP="00E53F2B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EC01C7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综合办公室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0D0503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861623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35周岁及以下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0C1295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全日制本科及以上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31BE1D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行政管理、人力资源管理等相关专业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572C29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无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4601A0" w14:textId="77777777" w:rsidR="005C5EBC" w:rsidRDefault="005C5EBC" w:rsidP="00E53F2B">
            <w:pPr>
              <w:spacing w:line="360" w:lineRule="exact"/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中共党员优先，具有企业现代化管理的能力，具有材料写作、组织会务、外事活动的能力；具有三年以上的工作经历。</w:t>
            </w:r>
          </w:p>
        </w:tc>
      </w:tr>
      <w:tr w:rsidR="005C5EBC" w14:paraId="796B9282" w14:textId="77777777" w:rsidTr="00E53F2B">
        <w:trPr>
          <w:trHeight w:val="2576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75446D" w14:textId="77777777" w:rsidR="005C5EBC" w:rsidRDefault="005C5EBC" w:rsidP="00E53F2B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CED3ED" w14:textId="77777777" w:rsidR="005C5EBC" w:rsidRDefault="005C5EBC" w:rsidP="00E53F2B">
            <w:pPr>
              <w:spacing w:line="360" w:lineRule="exact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综合办公室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A50C21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CF3072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35周岁及以下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8252D1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全日制本科及以上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AFE7C2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法学、金融工程等相关专业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5AAA0F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无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3ADE35" w14:textId="77777777" w:rsidR="005C5EBC" w:rsidRDefault="005C5EBC" w:rsidP="00E53F2B">
            <w:pPr>
              <w:spacing w:line="360" w:lineRule="exact"/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中共党员优先，具有三年以上的相关工作经历。</w:t>
            </w:r>
          </w:p>
        </w:tc>
      </w:tr>
      <w:tr w:rsidR="005C5EBC" w14:paraId="251D9C27" w14:textId="77777777" w:rsidTr="00E53F2B">
        <w:trPr>
          <w:trHeight w:val="1570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E07DCA" w14:textId="77777777" w:rsidR="005C5EBC" w:rsidRDefault="005C5EBC" w:rsidP="00E53F2B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466BE5" w14:textId="77777777" w:rsidR="005C5EBC" w:rsidRDefault="005C5EBC" w:rsidP="00E53F2B">
            <w:pPr>
              <w:spacing w:line="360" w:lineRule="exact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综合办公室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A63544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563BF4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35周岁及以下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470011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全日制本科及以上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DA72C0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企业管理、财政金融类、会计与审计类等相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关专业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712323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无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5DEB6D" w14:textId="77777777" w:rsidR="005C5EBC" w:rsidRDefault="005C5EBC" w:rsidP="00E53F2B">
            <w:pPr>
              <w:spacing w:line="360" w:lineRule="exact"/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中共党员优先，具有三年以上的相关工作经历。</w:t>
            </w:r>
          </w:p>
        </w:tc>
      </w:tr>
      <w:tr w:rsidR="005C5EBC" w14:paraId="5F0E8C5D" w14:textId="77777777" w:rsidTr="00E53F2B">
        <w:trPr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FC38B0" w14:textId="77777777" w:rsidR="005C5EBC" w:rsidRDefault="005C5EBC" w:rsidP="00E53F2B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17C4CE" w14:textId="77777777" w:rsidR="005C5EBC" w:rsidRDefault="005C5EBC" w:rsidP="00E53F2B">
            <w:pPr>
              <w:spacing w:line="360" w:lineRule="exac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经营管理部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E5D8E5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BE9CAA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35周岁及以下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8CE691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全日制本科及以上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764D74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市场营销等相关专业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860985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无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281DDE" w14:textId="77777777" w:rsidR="005C5EBC" w:rsidRDefault="005C5EBC" w:rsidP="00E53F2B">
            <w:pPr>
              <w:spacing w:line="360" w:lineRule="exact"/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中共党员优先，具有三年以上的相关工作经历。</w:t>
            </w:r>
          </w:p>
        </w:tc>
      </w:tr>
      <w:tr w:rsidR="005C5EBC" w14:paraId="3C0DF05B" w14:textId="77777777" w:rsidTr="00E53F2B">
        <w:trPr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2BA6E6" w14:textId="77777777" w:rsidR="005C5EBC" w:rsidRDefault="005C5EBC" w:rsidP="00E53F2B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AE9A99" w14:textId="77777777" w:rsidR="005C5EBC" w:rsidRDefault="005C5EBC" w:rsidP="00E53F2B">
            <w:pPr>
              <w:spacing w:line="360" w:lineRule="exact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经营管理部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6DBFA3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5DCB2D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35周岁及以下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483398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全日制本科及以上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F03B89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安全工程等相关专业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28F77F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无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AB9F5F" w14:textId="77777777" w:rsidR="005C5EBC" w:rsidRDefault="005C5EBC" w:rsidP="00E53F2B">
            <w:pPr>
              <w:spacing w:line="360" w:lineRule="exact"/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中共党员优先，具有三年以上的相关工作经历。</w:t>
            </w:r>
          </w:p>
        </w:tc>
      </w:tr>
      <w:tr w:rsidR="005C5EBC" w14:paraId="2890FF9E" w14:textId="77777777" w:rsidTr="00E53F2B">
        <w:trPr>
          <w:trHeight w:val="2260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CA9BCF" w14:textId="77777777" w:rsidR="005C5EBC" w:rsidRDefault="005C5EBC" w:rsidP="00E53F2B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C862B6" w14:textId="77777777" w:rsidR="005C5EBC" w:rsidRDefault="005C5EBC" w:rsidP="00E53F2B">
            <w:pPr>
              <w:spacing w:line="360" w:lineRule="exac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财务资产部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7FCC8B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D69D99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35周岁及以下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69041F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全日制本科及以上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D00EAD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金融学、财政学等相关专业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CFCE9A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无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35B5EB" w14:textId="77777777" w:rsidR="005C5EBC" w:rsidRDefault="005C5EBC" w:rsidP="00E53F2B">
            <w:pPr>
              <w:spacing w:line="360" w:lineRule="exact"/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中共党员优先，具有中级会计师及以上职称，具有二年以上的相关工作经历。</w:t>
            </w:r>
          </w:p>
        </w:tc>
      </w:tr>
      <w:tr w:rsidR="005C5EBC" w14:paraId="2B21F6F1" w14:textId="77777777" w:rsidTr="00E53F2B">
        <w:trPr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AB24FE" w14:textId="77777777" w:rsidR="005C5EBC" w:rsidRDefault="005C5EBC" w:rsidP="00E53F2B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B700E3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项目管理部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A9CB6C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EDC89A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35周岁及以下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3571AB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全日制本科及以上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569007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结构工程、土木工程、工程造价等相关专业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E02D64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无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3A2ECB" w14:textId="77777777" w:rsidR="005C5EBC" w:rsidRDefault="005C5EBC" w:rsidP="00E53F2B">
            <w:pPr>
              <w:spacing w:line="360" w:lineRule="exact"/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中共党员优先，具有三年以上施工管理经验，持有执业资格者从优。</w:t>
            </w:r>
          </w:p>
        </w:tc>
      </w:tr>
      <w:tr w:rsidR="005C5EBC" w14:paraId="21D37730" w14:textId="77777777" w:rsidTr="00E53F2B">
        <w:trPr>
          <w:trHeight w:val="2380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0B432E" w14:textId="77777777" w:rsidR="005C5EBC" w:rsidRDefault="005C5EBC" w:rsidP="00E53F2B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1D2E6D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项目管理部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8AE8F5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17E548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35周岁及以下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C3D2AC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全日制本科及以上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75F051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结构工程、土木工程、工程造价等相关专业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91397B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无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56E671" w14:textId="77777777" w:rsidR="005C5EBC" w:rsidRDefault="005C5EBC" w:rsidP="00E53F2B">
            <w:pPr>
              <w:spacing w:line="360" w:lineRule="exact"/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中共党员优先，具有三年以上工程造价管理经验，持有执业资格者从优。</w:t>
            </w:r>
          </w:p>
        </w:tc>
      </w:tr>
      <w:tr w:rsidR="005C5EBC" w14:paraId="687A2E80" w14:textId="77777777" w:rsidTr="00E53F2B">
        <w:trPr>
          <w:trHeight w:val="950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9022E9" w14:textId="77777777" w:rsidR="005C5EBC" w:rsidRDefault="005C5EBC" w:rsidP="00E53F2B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982081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项目管理部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23E93A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B73348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35周岁及以下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37297F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全日制本科及以上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3FCCE5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城乡规划等相关专业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A44C47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无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0F0686" w14:textId="77777777" w:rsidR="005C5EBC" w:rsidRDefault="005C5EBC" w:rsidP="00E53F2B">
            <w:pPr>
              <w:spacing w:line="360" w:lineRule="exact"/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中共党员优先，具有相关工作经历。</w:t>
            </w:r>
          </w:p>
        </w:tc>
      </w:tr>
      <w:tr w:rsidR="005C5EBC" w14:paraId="2390D184" w14:textId="77777777" w:rsidTr="00E53F2B">
        <w:trPr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56CD07" w14:textId="77777777" w:rsidR="005C5EBC" w:rsidRDefault="005C5EBC" w:rsidP="00E53F2B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0447EE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规划发展部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484CC2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B5530B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35周岁及以下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3F990C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全日制本科及以上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DF4937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工程造价等相关专业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086D05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无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4B0878" w14:textId="77777777" w:rsidR="005C5EBC" w:rsidRDefault="005C5EBC" w:rsidP="00E53F2B">
            <w:pPr>
              <w:spacing w:line="360" w:lineRule="exact"/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中共党员优先，具有相关工作经历。</w:t>
            </w:r>
          </w:p>
        </w:tc>
      </w:tr>
      <w:tr w:rsidR="005C5EBC" w14:paraId="7463CB49" w14:textId="77777777" w:rsidTr="00E53F2B">
        <w:trPr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C27A57" w14:textId="77777777" w:rsidR="005C5EBC" w:rsidRDefault="005C5EBC" w:rsidP="00E53F2B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DC16BA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规划发展部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609D1C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781636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35周岁及以下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F8E3B1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全日制本科及以上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43E17A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建筑学、风景园林等相关专业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2DFFE8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无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BF210D" w14:textId="77777777" w:rsidR="005C5EBC" w:rsidRDefault="005C5EBC" w:rsidP="00E53F2B">
            <w:pPr>
              <w:spacing w:line="360" w:lineRule="exact"/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中共党员优先，具有相关工作经历。</w:t>
            </w:r>
          </w:p>
        </w:tc>
      </w:tr>
      <w:tr w:rsidR="005C5EBC" w14:paraId="0AC15903" w14:textId="77777777" w:rsidTr="00E53F2B">
        <w:trPr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7A9F04" w14:textId="77777777" w:rsidR="005C5EBC" w:rsidRDefault="005C5EBC" w:rsidP="00E53F2B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331AB9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总工办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94DC82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DC54FF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35周岁及以下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B5AF73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全日制本科及以上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18AF6E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规划编制、城乡规划管理等相关专业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0F1B4E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无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973B0D" w14:textId="77777777" w:rsidR="005C5EBC" w:rsidRDefault="005C5EBC" w:rsidP="00E53F2B">
            <w:pPr>
              <w:spacing w:line="36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中共党员优先，具有相关工作经历。</w:t>
            </w:r>
          </w:p>
        </w:tc>
      </w:tr>
      <w:tr w:rsidR="005C5EBC" w14:paraId="381F7DC6" w14:textId="77777777" w:rsidTr="00E53F2B">
        <w:trPr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808229" w14:textId="77777777" w:rsidR="005C5EBC" w:rsidRDefault="005C5EBC" w:rsidP="00E53F2B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0E2FF7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总工办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530519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F77F5B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35周岁及以下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DD6F6B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全日制本科及以上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083FE6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开发策划、旅游经济管理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等相关专业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884746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无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2337C6" w14:textId="77777777" w:rsidR="005C5EBC" w:rsidRDefault="005C5EBC" w:rsidP="00E53F2B">
            <w:pPr>
              <w:spacing w:line="36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中共党员优先，具有相关工作经历。</w:t>
            </w:r>
          </w:p>
        </w:tc>
      </w:tr>
      <w:tr w:rsidR="005C5EBC" w14:paraId="28D439DA" w14:textId="77777777" w:rsidTr="00E53F2B">
        <w:trPr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28DC6A" w14:textId="77777777" w:rsidR="005C5EBC" w:rsidRDefault="005C5EBC" w:rsidP="00E53F2B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9C8CEC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景区运营分公司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D71F56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10（导游）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DA0BC6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30周岁及以下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026321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本科及以上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A1A54E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具有全国导游资格证及从事旅游行业工作经历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4F83A4" w14:textId="77777777" w:rsidR="005C5EBC" w:rsidRDefault="005C5EBC" w:rsidP="00E53F2B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无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7A1068" w14:textId="77777777" w:rsidR="005C5EBC" w:rsidRDefault="005C5EBC" w:rsidP="00E53F2B">
            <w:pPr>
              <w:spacing w:line="360" w:lineRule="exact"/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男女不限，男性身高170以上，女性身高160以上，熟练掌握英语等外语种优先。</w:t>
            </w:r>
          </w:p>
        </w:tc>
      </w:tr>
    </w:tbl>
    <w:p w14:paraId="0B3CF0E0" w14:textId="77777777" w:rsidR="005C5EBC" w:rsidRPr="005C5EBC" w:rsidRDefault="005C5EBC">
      <w:pPr>
        <w:rPr>
          <w:rFonts w:hint="eastAsia"/>
        </w:rPr>
      </w:pPr>
    </w:p>
    <w:sectPr w:rsidR="005C5EBC" w:rsidRPr="005C5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E0D0D" w14:textId="77777777" w:rsidR="00DD771C" w:rsidRDefault="00DD771C" w:rsidP="005C5EBC">
      <w:r>
        <w:separator/>
      </w:r>
    </w:p>
  </w:endnote>
  <w:endnote w:type="continuationSeparator" w:id="0">
    <w:p w14:paraId="28E4EDEF" w14:textId="77777777" w:rsidR="00DD771C" w:rsidRDefault="00DD771C" w:rsidP="005C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7102A" w14:textId="77777777" w:rsidR="00DD771C" w:rsidRDefault="00DD771C" w:rsidP="005C5EBC">
      <w:r>
        <w:separator/>
      </w:r>
    </w:p>
  </w:footnote>
  <w:footnote w:type="continuationSeparator" w:id="0">
    <w:p w14:paraId="20186631" w14:textId="77777777" w:rsidR="00DD771C" w:rsidRDefault="00DD771C" w:rsidP="005C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42"/>
    <w:rsid w:val="005C5EBC"/>
    <w:rsid w:val="00DD771C"/>
    <w:rsid w:val="00F2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29F8B"/>
  <w15:chartTrackingRefBased/>
  <w15:docId w15:val="{07CCFB6D-2D9C-41A1-AA08-3FBF7466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5C5E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5E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5EBC"/>
    <w:rPr>
      <w:sz w:val="18"/>
      <w:szCs w:val="18"/>
    </w:rPr>
  </w:style>
  <w:style w:type="table" w:styleId="a7">
    <w:name w:val="Table Grid"/>
    <w:basedOn w:val="a1"/>
    <w:qFormat/>
    <w:rsid w:val="005C5EB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5C5EBC"/>
    <w:pPr>
      <w:spacing w:after="120"/>
      <w:ind w:leftChars="200" w:left="420"/>
    </w:pPr>
  </w:style>
  <w:style w:type="character" w:customStyle="1" w:styleId="a9">
    <w:name w:val="正文文本缩进 字符"/>
    <w:basedOn w:val="a0"/>
    <w:link w:val="a8"/>
    <w:uiPriority w:val="99"/>
    <w:semiHidden/>
    <w:rsid w:val="005C5EBC"/>
    <w:rPr>
      <w:rFonts w:ascii="Times New Roman" w:eastAsia="宋体" w:hAnsi="Times New Roman" w:cs="Times New Roman"/>
      <w:szCs w:val="20"/>
    </w:rPr>
  </w:style>
  <w:style w:type="paragraph" w:styleId="2">
    <w:name w:val="Body Text First Indent 2"/>
    <w:basedOn w:val="a8"/>
    <w:link w:val="20"/>
    <w:uiPriority w:val="99"/>
    <w:semiHidden/>
    <w:unhideWhenUsed/>
    <w:rsid w:val="005C5EBC"/>
    <w:pPr>
      <w:ind w:firstLineChars="200" w:firstLine="420"/>
    </w:pPr>
  </w:style>
  <w:style w:type="character" w:customStyle="1" w:styleId="20">
    <w:name w:val="正文文本首行缩进 2 字符"/>
    <w:basedOn w:val="a9"/>
    <w:link w:val="2"/>
    <w:uiPriority w:val="99"/>
    <w:semiHidden/>
    <w:rsid w:val="005C5EBC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2021-03-15T08:53:00Z</dcterms:created>
  <dcterms:modified xsi:type="dcterms:W3CDTF">2021-03-15T08:56:00Z</dcterms:modified>
</cp:coreProperties>
</file>